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52" w:rsidRPr="000613BD" w:rsidRDefault="00AB12D4" w:rsidP="000613BD">
      <w:pPr>
        <w:jc w:val="center"/>
        <w:rPr>
          <w:b/>
          <w:sz w:val="32"/>
          <w:szCs w:val="32"/>
        </w:rPr>
      </w:pPr>
      <w:r>
        <w:rPr>
          <w:noProof/>
          <w:lang w:eastAsia="fr-FR"/>
        </w:rPr>
        <w:drawing>
          <wp:anchor distT="0" distB="0" distL="114300" distR="114300" simplePos="0" relativeHeight="251657728" behindDoc="1" locked="0" layoutInCell="1" allowOverlap="1">
            <wp:simplePos x="0" y="0"/>
            <wp:positionH relativeFrom="margin">
              <wp:align>left</wp:align>
            </wp:positionH>
            <wp:positionV relativeFrom="paragraph">
              <wp:posOffset>-357505</wp:posOffset>
            </wp:positionV>
            <wp:extent cx="846455" cy="940435"/>
            <wp:effectExtent l="1905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846455" cy="940435"/>
                    </a:xfrm>
                    <a:prstGeom prst="rect">
                      <a:avLst/>
                    </a:prstGeom>
                    <a:noFill/>
                  </pic:spPr>
                </pic:pic>
              </a:graphicData>
            </a:graphic>
          </wp:anchor>
        </w:drawing>
      </w:r>
      <w:r w:rsidR="00C47B52" w:rsidRPr="000613BD">
        <w:rPr>
          <w:b/>
          <w:sz w:val="32"/>
          <w:szCs w:val="32"/>
        </w:rPr>
        <w:t>FICHE DE POSTE</w:t>
      </w:r>
    </w:p>
    <w:p w:rsidR="00C47B52" w:rsidRPr="003F2AE0" w:rsidRDefault="00C47B52" w:rsidP="007F7DF6">
      <w:pPr>
        <w:spacing w:line="240" w:lineRule="auto"/>
        <w:rPr>
          <w:sz w:val="48"/>
          <w:szCs w:val="48"/>
        </w:rPr>
      </w:pPr>
    </w:p>
    <w:p w:rsidR="00C47B52" w:rsidRPr="00CB2674" w:rsidRDefault="00C47B52" w:rsidP="007F7DF6">
      <w:pPr>
        <w:spacing w:line="240" w:lineRule="auto"/>
        <w:jc w:val="center"/>
        <w:rPr>
          <w:b/>
          <w:color w:val="323E4F"/>
          <w:sz w:val="40"/>
          <w:szCs w:val="40"/>
        </w:rPr>
      </w:pPr>
      <w:r w:rsidRPr="00CB2674">
        <w:rPr>
          <w:b/>
          <w:color w:val="323E4F"/>
          <w:sz w:val="40"/>
          <w:szCs w:val="40"/>
        </w:rPr>
        <w:t>Entraîneur et éducateur de tennis de table</w:t>
      </w:r>
    </w:p>
    <w:p w:rsidR="00C47B52" w:rsidRPr="001A17EB" w:rsidRDefault="00C47B52" w:rsidP="007F7DF6">
      <w:pPr>
        <w:spacing w:line="240" w:lineRule="auto"/>
        <w:rPr>
          <w:sz w:val="16"/>
          <w:szCs w:val="16"/>
        </w:rPr>
      </w:pPr>
    </w:p>
    <w:p w:rsidR="00C47B52" w:rsidRPr="00CB2674" w:rsidRDefault="00C47B52" w:rsidP="0044081B">
      <w:pPr>
        <w:spacing w:line="240" w:lineRule="auto"/>
        <w:jc w:val="both"/>
        <w:rPr>
          <w:b/>
          <w:color w:val="323E4F"/>
          <w:sz w:val="24"/>
          <w:szCs w:val="24"/>
        </w:rPr>
      </w:pPr>
      <w:r w:rsidRPr="00CB2674">
        <w:rPr>
          <w:b/>
          <w:color w:val="323E4F"/>
          <w:sz w:val="24"/>
          <w:szCs w:val="24"/>
        </w:rPr>
        <w:t>Lieu d’exercice de l’activité professionnelle :</w:t>
      </w:r>
    </w:p>
    <w:p w:rsidR="00C47B52" w:rsidRDefault="00C47B52" w:rsidP="0044081B">
      <w:pPr>
        <w:spacing w:line="240" w:lineRule="auto"/>
        <w:jc w:val="both"/>
      </w:pPr>
      <w:r>
        <w:t>Salle spécialisée de tennis de table, 24 aires de jeux, située au complexe sportif des Terres Noires sur la commune de La-Roche-sur-Yon.</w:t>
      </w:r>
    </w:p>
    <w:p w:rsidR="00C47B52" w:rsidRPr="007F7DF6" w:rsidRDefault="00C47B52" w:rsidP="0044081B">
      <w:pPr>
        <w:spacing w:line="240" w:lineRule="auto"/>
        <w:jc w:val="both"/>
        <w:rPr>
          <w:b/>
          <w:color w:val="323E4F"/>
          <w:sz w:val="24"/>
          <w:szCs w:val="24"/>
        </w:rPr>
      </w:pPr>
      <w:r w:rsidRPr="007F7DF6">
        <w:rPr>
          <w:b/>
          <w:color w:val="323E4F"/>
          <w:sz w:val="24"/>
          <w:szCs w:val="24"/>
        </w:rPr>
        <w:t>Définition :</w:t>
      </w:r>
    </w:p>
    <w:p w:rsidR="00C47B52" w:rsidRDefault="00C47B52" w:rsidP="0044081B">
      <w:pPr>
        <w:spacing w:line="240" w:lineRule="auto"/>
        <w:jc w:val="both"/>
      </w:pPr>
      <w:r>
        <w:t>Emploi d’entraineur éducateur polyvalent. Il propose et développe un plan d’action sportif pour le club. Il conseille et participe à la politique de développement du club.</w:t>
      </w:r>
    </w:p>
    <w:p w:rsidR="00C47B52" w:rsidRPr="007F7DF6" w:rsidRDefault="00C47B52" w:rsidP="0044081B">
      <w:pPr>
        <w:spacing w:line="240" w:lineRule="auto"/>
        <w:jc w:val="both"/>
        <w:rPr>
          <w:b/>
          <w:color w:val="323E4F"/>
          <w:sz w:val="24"/>
          <w:szCs w:val="24"/>
        </w:rPr>
      </w:pPr>
      <w:r w:rsidRPr="007F7DF6">
        <w:rPr>
          <w:b/>
          <w:color w:val="323E4F"/>
          <w:sz w:val="24"/>
          <w:szCs w:val="24"/>
        </w:rPr>
        <w:t>Nature du contrat :</w:t>
      </w:r>
    </w:p>
    <w:p w:rsidR="00C47B52" w:rsidRDefault="00C47B52" w:rsidP="0044081B">
      <w:pPr>
        <w:spacing w:line="240" w:lineRule="auto"/>
        <w:jc w:val="both"/>
      </w:pPr>
      <w:r>
        <w:sym w:font="Wingdings 2" w:char="F096"/>
      </w:r>
      <w:r>
        <w:t xml:space="preserve"> Contrat à durée indéterminée</w:t>
      </w:r>
    </w:p>
    <w:p w:rsidR="00C47B52" w:rsidRDefault="00C47B52" w:rsidP="0044081B">
      <w:pPr>
        <w:spacing w:line="240" w:lineRule="auto"/>
        <w:jc w:val="both"/>
      </w:pPr>
      <w:r>
        <w:sym w:font="Wingdings 2" w:char="F096"/>
      </w:r>
      <w:r>
        <w:t xml:space="preserve"> Durée hebdomadaire de travail de 20 heures</w:t>
      </w:r>
    </w:p>
    <w:p w:rsidR="00C47B52" w:rsidRDefault="00C47B52" w:rsidP="0044081B">
      <w:pPr>
        <w:spacing w:line="240" w:lineRule="auto"/>
        <w:jc w:val="both"/>
      </w:pPr>
      <w:r>
        <w:sym w:font="Wingdings 2" w:char="F096"/>
      </w:r>
      <w:r>
        <w:t xml:space="preserve"> Rémunération selon dispositions de la Convention Collective Nationale du Sport</w:t>
      </w:r>
    </w:p>
    <w:p w:rsidR="00C47B52" w:rsidRDefault="00C47B52" w:rsidP="0044081B">
      <w:pPr>
        <w:spacing w:line="240" w:lineRule="auto"/>
        <w:jc w:val="both"/>
      </w:pPr>
      <w:r>
        <w:sym w:font="Wingdings 2" w:char="F096"/>
      </w:r>
      <w:r>
        <w:t xml:space="preserve"> Date d’entrée en fonction : le 26 août 2015</w:t>
      </w:r>
    </w:p>
    <w:p w:rsidR="00C47B52" w:rsidRPr="007F7DF6" w:rsidRDefault="00C47B52" w:rsidP="0044081B">
      <w:pPr>
        <w:spacing w:line="240" w:lineRule="auto"/>
        <w:jc w:val="both"/>
        <w:rPr>
          <w:b/>
          <w:color w:val="323E4F"/>
          <w:sz w:val="24"/>
          <w:szCs w:val="24"/>
        </w:rPr>
      </w:pPr>
      <w:r w:rsidRPr="007F7DF6">
        <w:rPr>
          <w:b/>
          <w:color w:val="323E4F"/>
          <w:sz w:val="24"/>
          <w:szCs w:val="24"/>
        </w:rPr>
        <w:t>Finalité :</w:t>
      </w:r>
    </w:p>
    <w:p w:rsidR="00C47B52" w:rsidRDefault="00C47B52" w:rsidP="0044081B">
      <w:pPr>
        <w:spacing w:line="240" w:lineRule="auto"/>
        <w:jc w:val="both"/>
      </w:pPr>
      <w:r>
        <w:sym w:font="Wingdings 2" w:char="F096"/>
      </w:r>
      <w:r>
        <w:t xml:space="preserve"> Prospecter et détecter de nouveaux publics.</w:t>
      </w:r>
    </w:p>
    <w:p w:rsidR="00C47B52" w:rsidRDefault="00C47B52" w:rsidP="0044081B">
      <w:pPr>
        <w:spacing w:line="240" w:lineRule="auto"/>
        <w:jc w:val="both"/>
      </w:pPr>
      <w:r>
        <w:sym w:font="Wingdings 2" w:char="F096"/>
      </w:r>
      <w:r>
        <w:t xml:space="preserve"> Entraîner différents publics et notamment perfectionner le public « jeunes », afin d’augmenter le niveau quantitatif et qualitatif du club.</w:t>
      </w:r>
    </w:p>
    <w:p w:rsidR="00C47B52" w:rsidRPr="007F7DF6" w:rsidRDefault="00C47B52" w:rsidP="0044081B">
      <w:pPr>
        <w:spacing w:line="240" w:lineRule="auto"/>
        <w:jc w:val="both"/>
        <w:rPr>
          <w:b/>
          <w:color w:val="323E4F"/>
          <w:sz w:val="24"/>
          <w:szCs w:val="24"/>
        </w:rPr>
      </w:pPr>
      <w:r w:rsidRPr="007F7DF6">
        <w:rPr>
          <w:b/>
          <w:color w:val="323E4F"/>
          <w:sz w:val="24"/>
          <w:szCs w:val="24"/>
        </w:rPr>
        <w:t>Autonomie et responsabilité</w:t>
      </w:r>
      <w:r>
        <w:rPr>
          <w:b/>
          <w:color w:val="323E4F"/>
          <w:sz w:val="24"/>
          <w:szCs w:val="24"/>
        </w:rPr>
        <w:t> :</w:t>
      </w:r>
    </w:p>
    <w:p w:rsidR="00C47B52" w:rsidRDefault="00C47B52" w:rsidP="0044081B">
      <w:pPr>
        <w:spacing w:line="240" w:lineRule="auto"/>
        <w:jc w:val="both"/>
      </w:pPr>
      <w:r>
        <w:t>Sous la responsabilité de la présidence, il planifie, organise et encadre les entraînements du club. Il dispose d’une autonomie élargie dans le cadre de la mise en place et de la gestion des tâches (technique et de développement) qui lui sont confiées par le comité directeur.</w:t>
      </w:r>
    </w:p>
    <w:p w:rsidR="00C47B52" w:rsidRPr="001A17EB" w:rsidRDefault="00C47B52" w:rsidP="0044081B">
      <w:pPr>
        <w:spacing w:line="240" w:lineRule="auto"/>
        <w:jc w:val="both"/>
        <w:rPr>
          <w:b/>
          <w:color w:val="323E4F"/>
          <w:sz w:val="24"/>
          <w:szCs w:val="24"/>
        </w:rPr>
      </w:pPr>
      <w:r w:rsidRPr="001A17EB">
        <w:rPr>
          <w:b/>
          <w:color w:val="323E4F"/>
          <w:sz w:val="24"/>
          <w:szCs w:val="24"/>
        </w:rPr>
        <w:t>Activités constitutives :</w:t>
      </w:r>
    </w:p>
    <w:p w:rsidR="00C47B52" w:rsidRDefault="00C47B52" w:rsidP="0044081B">
      <w:pPr>
        <w:spacing w:line="240" w:lineRule="auto"/>
        <w:jc w:val="both"/>
      </w:pPr>
      <w:r>
        <w:sym w:font="Wingdings 2" w:char="F096"/>
      </w:r>
      <w:r>
        <w:t xml:space="preserve"> Animer et encadrer des séances d’entraînements pour tous les publics</w:t>
      </w:r>
    </w:p>
    <w:p w:rsidR="00C47B52" w:rsidRDefault="00C47B52" w:rsidP="0044081B">
      <w:pPr>
        <w:spacing w:line="240" w:lineRule="auto"/>
        <w:jc w:val="both"/>
      </w:pPr>
      <w:r>
        <w:sym w:font="Wingdings 2" w:char="F096"/>
      </w:r>
      <w:r>
        <w:t xml:space="preserve"> Assurer le suivi administratif des séances</w:t>
      </w:r>
    </w:p>
    <w:p w:rsidR="00C47B52" w:rsidRDefault="00C47B52" w:rsidP="0044081B">
      <w:pPr>
        <w:spacing w:line="240" w:lineRule="auto"/>
        <w:jc w:val="both"/>
      </w:pPr>
      <w:r>
        <w:sym w:font="Wingdings 2" w:char="F096"/>
      </w:r>
      <w:r>
        <w:t xml:space="preserve"> Conseiller et accompagner les jeunes et les adultes en compétition</w:t>
      </w:r>
    </w:p>
    <w:p w:rsidR="00C47B52" w:rsidRDefault="00C47B52" w:rsidP="0044081B">
      <w:pPr>
        <w:spacing w:line="240" w:lineRule="auto"/>
        <w:jc w:val="both"/>
      </w:pPr>
      <w:r>
        <w:sym w:font="Wingdings 2" w:char="F096"/>
      </w:r>
      <w:r>
        <w:t xml:space="preserve"> Se former régulièrement</w:t>
      </w:r>
    </w:p>
    <w:p w:rsidR="00C47B52" w:rsidRPr="001A17EB" w:rsidRDefault="00C47B52" w:rsidP="0044081B">
      <w:pPr>
        <w:spacing w:line="240" w:lineRule="auto"/>
        <w:jc w:val="both"/>
        <w:rPr>
          <w:b/>
          <w:color w:val="323E4F"/>
          <w:sz w:val="24"/>
          <w:szCs w:val="24"/>
        </w:rPr>
      </w:pPr>
      <w:r w:rsidRPr="001A17EB">
        <w:rPr>
          <w:b/>
          <w:color w:val="323E4F"/>
          <w:sz w:val="24"/>
          <w:szCs w:val="24"/>
        </w:rPr>
        <w:t>Activités spécifiques :</w:t>
      </w:r>
    </w:p>
    <w:p w:rsidR="00C47B52" w:rsidRDefault="00C47B52" w:rsidP="0044081B">
      <w:pPr>
        <w:spacing w:line="240" w:lineRule="auto"/>
        <w:jc w:val="both"/>
      </w:pPr>
      <w:r>
        <w:sym w:font="Wingdings 2" w:char="F096"/>
      </w:r>
      <w:r>
        <w:t xml:space="preserve"> Prospecter de nouveaux publics (périscolaires, loisirs…)</w:t>
      </w:r>
    </w:p>
    <w:p w:rsidR="00C47B52" w:rsidRDefault="00C47B52" w:rsidP="0044081B">
      <w:pPr>
        <w:spacing w:line="240" w:lineRule="auto"/>
        <w:jc w:val="both"/>
      </w:pPr>
      <w:r>
        <w:sym w:font="Wingdings 2" w:char="F096"/>
      </w:r>
      <w:r>
        <w:t xml:space="preserve"> Organiser des manifestations de promotion interne et vers l’extérieur</w:t>
      </w:r>
    </w:p>
    <w:p w:rsidR="00C47B52" w:rsidRDefault="00C47B52" w:rsidP="0044081B">
      <w:pPr>
        <w:spacing w:line="240" w:lineRule="auto"/>
        <w:jc w:val="both"/>
      </w:pPr>
      <w:r>
        <w:sym w:font="Wingdings 2" w:char="F096"/>
      </w:r>
      <w:r>
        <w:t xml:space="preserve"> Organiser des stages pour enfants et adultes</w:t>
      </w:r>
    </w:p>
    <w:p w:rsidR="00C47B52" w:rsidRDefault="00C47B52" w:rsidP="0044081B">
      <w:pPr>
        <w:spacing w:line="240" w:lineRule="auto"/>
        <w:jc w:val="both"/>
      </w:pPr>
      <w:r>
        <w:sym w:font="Wingdings 2" w:char="F096"/>
      </w:r>
      <w:r>
        <w:t xml:space="preserve"> Gérer et suivre certains aspects administratifs de la vie sportive du club (gestion d’équipements et matériel, créneaux horaires, déplacements…)</w:t>
      </w:r>
    </w:p>
    <w:p w:rsidR="00C47B52" w:rsidRDefault="00C47B52" w:rsidP="0044081B">
      <w:pPr>
        <w:spacing w:line="240" w:lineRule="auto"/>
        <w:jc w:val="both"/>
      </w:pPr>
      <w:r>
        <w:sym w:font="Wingdings 2" w:char="F096"/>
      </w:r>
      <w:r>
        <w:t xml:space="preserve"> Participer à la vie associative (Fête du club, galette des rois, tombola…) et aux réunions du club</w:t>
      </w:r>
    </w:p>
    <w:p w:rsidR="00C47B52" w:rsidRPr="001A17EB" w:rsidRDefault="00C47B52" w:rsidP="0044081B">
      <w:pPr>
        <w:spacing w:line="240" w:lineRule="auto"/>
        <w:jc w:val="both"/>
        <w:rPr>
          <w:b/>
          <w:color w:val="323E4F"/>
          <w:sz w:val="24"/>
          <w:szCs w:val="24"/>
        </w:rPr>
      </w:pPr>
      <w:r w:rsidRPr="001A17EB">
        <w:rPr>
          <w:b/>
          <w:color w:val="323E4F"/>
          <w:sz w:val="24"/>
          <w:szCs w:val="24"/>
        </w:rPr>
        <w:lastRenderedPageBreak/>
        <w:t>Conditions minimales exigées :</w:t>
      </w:r>
    </w:p>
    <w:p w:rsidR="00C47B52" w:rsidRDefault="00C47B52" w:rsidP="0044081B">
      <w:pPr>
        <w:spacing w:line="240" w:lineRule="auto"/>
        <w:jc w:val="both"/>
      </w:pPr>
      <w:r>
        <w:sym w:font="Wingdings 2" w:char="F096"/>
      </w:r>
      <w:r>
        <w:t xml:space="preserve"> Etre majeur</w:t>
      </w:r>
    </w:p>
    <w:p w:rsidR="00C47B52" w:rsidRDefault="00C47B52" w:rsidP="0044081B">
      <w:pPr>
        <w:spacing w:line="240" w:lineRule="auto"/>
        <w:jc w:val="both"/>
      </w:pPr>
      <w:r>
        <w:sym w:font="Wingdings 2" w:char="F096"/>
      </w:r>
      <w:r>
        <w:t xml:space="preserve"> Etre licencié en tennis de table</w:t>
      </w:r>
    </w:p>
    <w:p w:rsidR="00C47B52" w:rsidRDefault="00C47B52" w:rsidP="0044081B">
      <w:pPr>
        <w:spacing w:line="240" w:lineRule="auto"/>
        <w:jc w:val="both"/>
        <w:rPr>
          <w:rStyle w:val="st"/>
        </w:rPr>
      </w:pPr>
      <w:r>
        <w:sym w:font="Wingdings 2" w:char="F096"/>
      </w:r>
      <w:r>
        <w:t xml:space="preserve"> Etre titulaire du </w:t>
      </w:r>
      <w:r>
        <w:rPr>
          <w:rStyle w:val="st"/>
        </w:rPr>
        <w:t>Brevet d'État d'Éducateur Sportif (</w:t>
      </w:r>
      <w:r>
        <w:rPr>
          <w:rStyle w:val="Accentuation"/>
        </w:rPr>
        <w:t>BEES</w:t>
      </w:r>
      <w:r>
        <w:rPr>
          <w:rStyle w:val="st"/>
        </w:rPr>
        <w:t>) 1</w:t>
      </w:r>
      <w:r w:rsidRPr="00B73E62">
        <w:rPr>
          <w:rStyle w:val="st"/>
          <w:vertAlign w:val="superscript"/>
        </w:rPr>
        <w:t>er</w:t>
      </w:r>
      <w:r>
        <w:rPr>
          <w:rStyle w:val="st"/>
        </w:rPr>
        <w:t xml:space="preserve"> degré Tennis de Table</w:t>
      </w:r>
    </w:p>
    <w:p w:rsidR="00C47B52" w:rsidRDefault="00C47B52" w:rsidP="0044081B">
      <w:pPr>
        <w:spacing w:line="240" w:lineRule="auto"/>
        <w:jc w:val="both"/>
        <w:rPr>
          <w:rStyle w:val="st"/>
        </w:rPr>
      </w:pPr>
      <w:r>
        <w:rPr>
          <w:rStyle w:val="st"/>
        </w:rPr>
        <w:sym w:font="Wingdings 2" w:char="F096"/>
      </w:r>
      <w:r>
        <w:rPr>
          <w:rStyle w:val="st"/>
        </w:rPr>
        <w:t xml:space="preserve"> Etre titulaire du permis B</w:t>
      </w:r>
    </w:p>
    <w:p w:rsidR="00C47B52" w:rsidRDefault="00C47B52" w:rsidP="0044081B">
      <w:pPr>
        <w:spacing w:line="240" w:lineRule="auto"/>
        <w:jc w:val="both"/>
      </w:pPr>
      <w:r>
        <w:rPr>
          <w:rStyle w:val="st"/>
        </w:rPr>
        <w:sym w:font="Wingdings 2" w:char="F096"/>
      </w:r>
      <w:r>
        <w:rPr>
          <w:rStyle w:val="st"/>
        </w:rPr>
        <w:t xml:space="preserve"> Posséder un véhicule</w:t>
      </w:r>
    </w:p>
    <w:p w:rsidR="00C47B52" w:rsidRPr="001A17EB" w:rsidRDefault="00C47B52" w:rsidP="0044081B">
      <w:pPr>
        <w:spacing w:line="240" w:lineRule="auto"/>
        <w:jc w:val="both"/>
        <w:rPr>
          <w:b/>
          <w:color w:val="323E4F"/>
          <w:sz w:val="24"/>
          <w:szCs w:val="24"/>
        </w:rPr>
      </w:pPr>
      <w:r w:rsidRPr="001A17EB">
        <w:rPr>
          <w:b/>
          <w:color w:val="323E4F"/>
          <w:sz w:val="24"/>
          <w:szCs w:val="24"/>
        </w:rPr>
        <w:t>Compétences requises :</w:t>
      </w:r>
    </w:p>
    <w:p w:rsidR="00C47B52" w:rsidRDefault="00C47B52" w:rsidP="0044081B">
      <w:pPr>
        <w:spacing w:line="240" w:lineRule="auto"/>
        <w:jc w:val="both"/>
      </w:pPr>
      <w:r>
        <w:sym w:font="Wingdings 2" w:char="F096"/>
      </w:r>
      <w:r>
        <w:t xml:space="preserve"> Savoir préparer, entrainer et encadrer un groupe</w:t>
      </w:r>
    </w:p>
    <w:p w:rsidR="00C47B52" w:rsidRDefault="00C47B52" w:rsidP="0044081B">
      <w:pPr>
        <w:spacing w:line="240" w:lineRule="auto"/>
        <w:jc w:val="both"/>
      </w:pPr>
      <w:r>
        <w:sym w:font="Wingdings 2" w:char="F096"/>
      </w:r>
      <w:r>
        <w:t xml:space="preserve"> Concevoir et mener un projet de développement</w:t>
      </w:r>
    </w:p>
    <w:p w:rsidR="00C47B52" w:rsidRDefault="00C47B52" w:rsidP="0044081B">
      <w:pPr>
        <w:spacing w:line="240" w:lineRule="auto"/>
        <w:jc w:val="both"/>
      </w:pPr>
      <w:r>
        <w:sym w:font="Wingdings 2" w:char="F096"/>
      </w:r>
      <w:r>
        <w:t xml:space="preserve"> Organiser et planifier son travail, celui d’une équipe</w:t>
      </w:r>
    </w:p>
    <w:p w:rsidR="00C47B52" w:rsidRDefault="00C47B52" w:rsidP="0044081B">
      <w:pPr>
        <w:spacing w:line="240" w:lineRule="auto"/>
        <w:jc w:val="both"/>
      </w:pPr>
      <w:r>
        <w:sym w:font="Wingdings 2" w:char="F096"/>
      </w:r>
      <w:r>
        <w:t xml:space="preserve"> Communiquer, aller au contact (institutions, enseignants, entreprises, parents…)</w:t>
      </w:r>
    </w:p>
    <w:p w:rsidR="00C47B52" w:rsidRDefault="00C47B52" w:rsidP="0044081B">
      <w:pPr>
        <w:spacing w:line="240" w:lineRule="auto"/>
        <w:jc w:val="both"/>
      </w:pPr>
      <w:r>
        <w:sym w:font="Wingdings 2" w:char="F096"/>
      </w:r>
      <w:r>
        <w:t xml:space="preserve"> Echanger régulièrement avec le comité de direction</w:t>
      </w:r>
    </w:p>
    <w:p w:rsidR="00C47B52" w:rsidRDefault="00C47B52" w:rsidP="0044081B">
      <w:pPr>
        <w:spacing w:line="240" w:lineRule="auto"/>
        <w:jc w:val="both"/>
      </w:pPr>
      <w:r>
        <w:sym w:font="Wingdings 2" w:char="F096"/>
      </w:r>
      <w:r>
        <w:t xml:space="preserve"> Etre force de proposition</w:t>
      </w:r>
    </w:p>
    <w:p w:rsidR="00C47B52" w:rsidRPr="00056897" w:rsidRDefault="00C47B52" w:rsidP="0044081B">
      <w:pPr>
        <w:spacing w:line="240" w:lineRule="auto"/>
        <w:jc w:val="both"/>
        <w:rPr>
          <w:b/>
          <w:color w:val="323E4F"/>
          <w:sz w:val="24"/>
          <w:szCs w:val="24"/>
        </w:rPr>
      </w:pPr>
      <w:r w:rsidRPr="00056897">
        <w:rPr>
          <w:b/>
          <w:color w:val="323E4F"/>
          <w:sz w:val="24"/>
          <w:szCs w:val="24"/>
        </w:rPr>
        <w:t>Descriptif du club :</w:t>
      </w:r>
    </w:p>
    <w:p w:rsidR="00C47B52" w:rsidRDefault="00C47B52" w:rsidP="0044081B">
      <w:pPr>
        <w:spacing w:line="240" w:lineRule="auto"/>
        <w:jc w:val="both"/>
      </w:pPr>
      <w:r>
        <w:sym w:font="Wingdings 2" w:char="F096"/>
      </w:r>
      <w:r>
        <w:t xml:space="preserve"> 150 licenciés FFTT + 40 licenciés en sport adapté et handisport (Saison 2014-2015)</w:t>
      </w:r>
      <w:bookmarkStart w:id="0" w:name="_GoBack"/>
      <w:bookmarkEnd w:id="0"/>
    </w:p>
    <w:p w:rsidR="00C47B52" w:rsidRDefault="00C47B52" w:rsidP="0044081B">
      <w:pPr>
        <w:spacing w:line="240" w:lineRule="auto"/>
        <w:jc w:val="both"/>
      </w:pPr>
      <w:r>
        <w:sym w:font="Wingdings 2" w:char="F096"/>
      </w:r>
      <w:r>
        <w:t xml:space="preserve"> 2 équipes en pré-nationale, 1 équipe en régionale, 2 équipes en pré-régionale, 5 équipes en départementales</w:t>
      </w:r>
    </w:p>
    <w:p w:rsidR="00C47B52" w:rsidRDefault="00C47B52" w:rsidP="0044081B">
      <w:pPr>
        <w:spacing w:line="240" w:lineRule="auto"/>
        <w:jc w:val="both"/>
      </w:pPr>
      <w:r>
        <w:sym w:font="Wingdings 2" w:char="F096"/>
      </w:r>
      <w:r>
        <w:t xml:space="preserve"> 6 équipes jeunes</w:t>
      </w:r>
    </w:p>
    <w:p w:rsidR="00C47B52" w:rsidRDefault="00C47B52" w:rsidP="0044081B">
      <w:pPr>
        <w:spacing w:line="240" w:lineRule="auto"/>
        <w:jc w:val="both"/>
      </w:pPr>
      <w:r>
        <w:sym w:font="Wingdings 2" w:char="F096"/>
      </w:r>
      <w:r>
        <w:t xml:space="preserve"> Conseil d’administration de 18 personnes réparties en 4 commissions</w:t>
      </w:r>
    </w:p>
    <w:p w:rsidR="00C47B52" w:rsidRPr="00E55444" w:rsidRDefault="00C47B52" w:rsidP="0044081B">
      <w:pPr>
        <w:spacing w:line="240" w:lineRule="auto"/>
        <w:jc w:val="both"/>
        <w:rPr>
          <w:b/>
          <w:color w:val="323E4F"/>
          <w:sz w:val="24"/>
          <w:szCs w:val="24"/>
        </w:rPr>
      </w:pPr>
      <w:r w:rsidRPr="00E55444">
        <w:rPr>
          <w:b/>
          <w:color w:val="323E4F"/>
          <w:sz w:val="24"/>
          <w:szCs w:val="24"/>
        </w:rPr>
        <w:t>Faire act</w:t>
      </w:r>
      <w:r>
        <w:rPr>
          <w:b/>
          <w:color w:val="323E4F"/>
          <w:sz w:val="24"/>
          <w:szCs w:val="24"/>
        </w:rPr>
        <w:t>e de candidature en adressant à la Présidence</w:t>
      </w:r>
      <w:r w:rsidRPr="00E55444">
        <w:rPr>
          <w:b/>
          <w:color w:val="323E4F"/>
          <w:sz w:val="24"/>
          <w:szCs w:val="24"/>
        </w:rPr>
        <w:t xml:space="preserve"> du club :</w:t>
      </w:r>
    </w:p>
    <w:p w:rsidR="00C47B52" w:rsidRDefault="00C47B52" w:rsidP="0044081B">
      <w:pPr>
        <w:spacing w:line="240" w:lineRule="auto"/>
        <w:jc w:val="both"/>
      </w:pPr>
      <w:r>
        <w:sym w:font="Wingdings 2" w:char="F096"/>
      </w:r>
      <w:r>
        <w:t>Une lettre de motivation</w:t>
      </w:r>
    </w:p>
    <w:p w:rsidR="00C47B52" w:rsidRDefault="00C47B52" w:rsidP="0044081B">
      <w:pPr>
        <w:spacing w:line="240" w:lineRule="auto"/>
        <w:jc w:val="both"/>
      </w:pPr>
      <w:r>
        <w:sym w:font="Wingdings 2" w:char="F096"/>
      </w:r>
      <w:r>
        <w:t>Un CV détaillé précisant votre expérience et/ou les missions menées</w:t>
      </w:r>
    </w:p>
    <w:p w:rsidR="00C47B52" w:rsidRPr="00E55444" w:rsidRDefault="00C47B52" w:rsidP="0044081B">
      <w:pPr>
        <w:spacing w:line="240" w:lineRule="auto"/>
        <w:jc w:val="both"/>
        <w:rPr>
          <w:b/>
          <w:color w:val="323E4F"/>
          <w:sz w:val="24"/>
          <w:szCs w:val="24"/>
        </w:rPr>
      </w:pPr>
      <w:r w:rsidRPr="00E55444">
        <w:rPr>
          <w:b/>
          <w:color w:val="323E4F"/>
          <w:sz w:val="24"/>
          <w:szCs w:val="24"/>
        </w:rPr>
        <w:t>Identité de l’employeur :</w:t>
      </w:r>
    </w:p>
    <w:p w:rsidR="00C47B52" w:rsidRDefault="00C47B52" w:rsidP="0044081B">
      <w:pPr>
        <w:spacing w:line="240" w:lineRule="auto"/>
        <w:jc w:val="both"/>
      </w:pPr>
      <w:r w:rsidRPr="00E53AD4">
        <w:rPr>
          <w:b/>
        </w:rPr>
        <w:t>T</w:t>
      </w:r>
      <w:r>
        <w:t xml:space="preserve">ennis de </w:t>
      </w:r>
      <w:r w:rsidRPr="00E53AD4">
        <w:rPr>
          <w:b/>
        </w:rPr>
        <w:t>T</w:t>
      </w:r>
      <w:r>
        <w:t xml:space="preserve">able la </w:t>
      </w:r>
      <w:r w:rsidRPr="00E53AD4">
        <w:rPr>
          <w:b/>
        </w:rPr>
        <w:t>R</w:t>
      </w:r>
      <w:r>
        <w:t xml:space="preserve">oche </w:t>
      </w:r>
      <w:r w:rsidRPr="00E53AD4">
        <w:rPr>
          <w:b/>
        </w:rPr>
        <w:t>V</w:t>
      </w:r>
      <w:r>
        <w:t>endée</w:t>
      </w:r>
    </w:p>
    <w:p w:rsidR="00C47B52" w:rsidRDefault="00C47B52" w:rsidP="0044081B">
      <w:pPr>
        <w:spacing w:line="240" w:lineRule="auto"/>
        <w:jc w:val="both"/>
      </w:pPr>
      <w:r>
        <w:t>Salle spécialisée de tennis de table</w:t>
      </w:r>
    </w:p>
    <w:p w:rsidR="00C47B52" w:rsidRDefault="00C47B52" w:rsidP="0044081B">
      <w:pPr>
        <w:spacing w:line="240" w:lineRule="auto"/>
        <w:jc w:val="both"/>
      </w:pPr>
      <w:r>
        <w:t>Complexe des Terres Noires</w:t>
      </w:r>
    </w:p>
    <w:p w:rsidR="00C47B52" w:rsidRDefault="00C47B52" w:rsidP="0044081B">
      <w:pPr>
        <w:spacing w:line="240" w:lineRule="auto"/>
        <w:jc w:val="both"/>
      </w:pPr>
      <w:r>
        <w:t>Rue Robert-Dauger</w:t>
      </w:r>
    </w:p>
    <w:p w:rsidR="00C47B52" w:rsidRDefault="00C47B52" w:rsidP="0044081B">
      <w:pPr>
        <w:spacing w:line="240" w:lineRule="auto"/>
        <w:jc w:val="both"/>
      </w:pPr>
      <w:r>
        <w:t>85000 LA-ROCHE-SUR-YON</w:t>
      </w:r>
    </w:p>
    <w:p w:rsidR="00C47B52" w:rsidRDefault="00C47B52" w:rsidP="0044081B">
      <w:pPr>
        <w:spacing w:line="240" w:lineRule="auto"/>
        <w:jc w:val="both"/>
      </w:pPr>
      <w:r>
        <w:t xml:space="preserve">Courriel : </w:t>
      </w:r>
      <w:hyperlink r:id="rId7" w:history="1">
        <w:r w:rsidRPr="000C32C2">
          <w:rPr>
            <w:rStyle w:val="Lienhypertexte"/>
          </w:rPr>
          <w:t>ttrv@ttrochevendee.fr</w:t>
        </w:r>
      </w:hyperlink>
    </w:p>
    <w:p w:rsidR="00C47B52" w:rsidRDefault="00C47B52" w:rsidP="0044081B">
      <w:pPr>
        <w:spacing w:line="240" w:lineRule="auto"/>
        <w:jc w:val="both"/>
      </w:pPr>
      <w:r>
        <w:t xml:space="preserve">Site internet : </w:t>
      </w:r>
      <w:hyperlink r:id="rId8" w:history="1">
        <w:r w:rsidRPr="00B077A0">
          <w:rPr>
            <w:rStyle w:val="Lienhypertexte"/>
          </w:rPr>
          <w:t>www.ttrochevendee.fr</w:t>
        </w:r>
      </w:hyperlink>
    </w:p>
    <w:sectPr w:rsidR="00C47B52" w:rsidSect="000613BD">
      <w:footerReference w:type="default" r:id="rId9"/>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52" w:rsidRDefault="00C47B52" w:rsidP="00763AFF">
      <w:pPr>
        <w:spacing w:after="0" w:line="240" w:lineRule="auto"/>
      </w:pPr>
      <w:r>
        <w:separator/>
      </w:r>
    </w:p>
  </w:endnote>
  <w:endnote w:type="continuationSeparator" w:id="0">
    <w:p w:rsidR="00C47B52" w:rsidRDefault="00C47B52" w:rsidP="00763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52" w:rsidRDefault="005C2519">
    <w:pPr>
      <w:pStyle w:val="Pieddepage"/>
    </w:pPr>
    <w:r>
      <w:rPr>
        <w:noProof/>
        <w:lang w:eastAsia="fr-FR"/>
      </w:rPr>
      <w:pict>
        <v:group id="Groupe 37" o:spid="_x0000_s2049" style="position:absolute;margin-left:1243.4pt;margin-top:807.85pt;width:453.3pt;height:25.2pt;z-index:251658240;mso-wrap-distance-left:0;mso-wrap-distance-right:0;mso-position-horizontal:right;mso-position-horizontal-relative:margin;mso-position-vertical-relative:pag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2050"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Zone de texte 39" o:spid="_x0000_s2051"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C47B52" w:rsidRPr="00C65584" w:rsidRDefault="00C47B52">
                  <w:pPr>
                    <w:jc w:val="right"/>
                    <w:rPr>
                      <w:color w:val="7F7F7F"/>
                    </w:rPr>
                  </w:pPr>
                  <w:r w:rsidRPr="00C65584">
                    <w:rPr>
                      <w:color w:val="7F7F7F"/>
                    </w:rPr>
                    <w:t>19 mars 2015</w:t>
                  </w:r>
                </w:p>
                <w:p w:rsidR="00C47B52" w:rsidRPr="00C65584" w:rsidRDefault="00C47B52">
                  <w:pPr>
                    <w:jc w:val="right"/>
                    <w:rPr>
                      <w:color w:val="808080"/>
                    </w:rPr>
                  </w:pPr>
                </w:p>
              </w:txbxContent>
            </v:textbox>
          </v:shape>
          <w10:wrap type="square" anchorx="margin" anchory="margin"/>
        </v:group>
      </w:pict>
    </w:r>
    <w:r>
      <w:rPr>
        <w:noProof/>
        <w:lang w:eastAsia="fr-FR"/>
      </w:rPr>
      <w:pict>
        <v:rect id="Rectangle 40" o:spid="_x0000_s2052" style="position:absolute;margin-left:524.4pt;margin-top:807.85pt;width:36pt;height:25.2pt;z-index:251657216;visibility:visible;mso-wrap-distance-left:0;mso-wrap-distance-right:0;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stroked="f" strokeweight="3pt">
          <v:textbox>
            <w:txbxContent>
              <w:p w:rsidR="00C47B52" w:rsidRPr="00C65584" w:rsidRDefault="005C2519">
                <w:pPr>
                  <w:jc w:val="right"/>
                  <w:rPr>
                    <w:color w:val="FFFFFF"/>
                    <w:sz w:val="28"/>
                    <w:szCs w:val="28"/>
                  </w:rPr>
                </w:pPr>
                <w:r w:rsidRPr="00C65584">
                  <w:rPr>
                    <w:color w:val="FFFFFF"/>
                    <w:sz w:val="28"/>
                    <w:szCs w:val="28"/>
                  </w:rPr>
                  <w:fldChar w:fldCharType="begin"/>
                </w:r>
                <w:r w:rsidR="00C47B52" w:rsidRPr="00C65584">
                  <w:rPr>
                    <w:color w:val="FFFFFF"/>
                    <w:sz w:val="28"/>
                    <w:szCs w:val="28"/>
                  </w:rPr>
                  <w:instrText>PAGE   \* MERGEFORMAT</w:instrText>
                </w:r>
                <w:r w:rsidRPr="00C65584">
                  <w:rPr>
                    <w:color w:val="FFFFFF"/>
                    <w:sz w:val="28"/>
                    <w:szCs w:val="28"/>
                  </w:rPr>
                  <w:fldChar w:fldCharType="separate"/>
                </w:r>
                <w:r w:rsidR="00AB12D4">
                  <w:rPr>
                    <w:noProof/>
                    <w:color w:val="FFFFFF"/>
                    <w:sz w:val="28"/>
                    <w:szCs w:val="28"/>
                  </w:rPr>
                  <w:t>2</w:t>
                </w:r>
                <w:r w:rsidRPr="00C65584">
                  <w:rPr>
                    <w:color w:val="FFFFFF"/>
                    <w:sz w:val="28"/>
                    <w:szCs w:val="2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52" w:rsidRDefault="00C47B52" w:rsidP="00763AFF">
      <w:pPr>
        <w:spacing w:after="0" w:line="240" w:lineRule="auto"/>
      </w:pPr>
      <w:r>
        <w:separator/>
      </w:r>
    </w:p>
  </w:footnote>
  <w:footnote w:type="continuationSeparator" w:id="0">
    <w:p w:rsidR="00C47B52" w:rsidRDefault="00C47B52" w:rsidP="00763A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0613BD"/>
    <w:rsid w:val="00000270"/>
    <w:rsid w:val="00007879"/>
    <w:rsid w:val="000248D7"/>
    <w:rsid w:val="00026F93"/>
    <w:rsid w:val="00027D3D"/>
    <w:rsid w:val="0004705F"/>
    <w:rsid w:val="0005226D"/>
    <w:rsid w:val="0005390D"/>
    <w:rsid w:val="000550C6"/>
    <w:rsid w:val="00056897"/>
    <w:rsid w:val="000613BD"/>
    <w:rsid w:val="000763AA"/>
    <w:rsid w:val="000802C4"/>
    <w:rsid w:val="000838E3"/>
    <w:rsid w:val="000868F2"/>
    <w:rsid w:val="00087BFC"/>
    <w:rsid w:val="000A2A51"/>
    <w:rsid w:val="000A2CFB"/>
    <w:rsid w:val="000A3491"/>
    <w:rsid w:val="000B367B"/>
    <w:rsid w:val="000B37B7"/>
    <w:rsid w:val="000B4B99"/>
    <w:rsid w:val="000C32C2"/>
    <w:rsid w:val="000C4E56"/>
    <w:rsid w:val="000C660A"/>
    <w:rsid w:val="000D096C"/>
    <w:rsid w:val="000D0982"/>
    <w:rsid w:val="000E5018"/>
    <w:rsid w:val="000F2D6A"/>
    <w:rsid w:val="000F5890"/>
    <w:rsid w:val="00112F54"/>
    <w:rsid w:val="001377AC"/>
    <w:rsid w:val="00141642"/>
    <w:rsid w:val="001424F4"/>
    <w:rsid w:val="001546EB"/>
    <w:rsid w:val="00161CEF"/>
    <w:rsid w:val="00161EC3"/>
    <w:rsid w:val="00166C32"/>
    <w:rsid w:val="00170808"/>
    <w:rsid w:val="00176797"/>
    <w:rsid w:val="001811B1"/>
    <w:rsid w:val="0018248C"/>
    <w:rsid w:val="00182E9A"/>
    <w:rsid w:val="001840BA"/>
    <w:rsid w:val="0019492A"/>
    <w:rsid w:val="001A17EB"/>
    <w:rsid w:val="001C729D"/>
    <w:rsid w:val="001E2C24"/>
    <w:rsid w:val="001F3D74"/>
    <w:rsid w:val="001F5379"/>
    <w:rsid w:val="0020166E"/>
    <w:rsid w:val="00230CAB"/>
    <w:rsid w:val="0023759A"/>
    <w:rsid w:val="00251A6E"/>
    <w:rsid w:val="0025354E"/>
    <w:rsid w:val="002539DE"/>
    <w:rsid w:val="00255756"/>
    <w:rsid w:val="002663EF"/>
    <w:rsid w:val="00272EB6"/>
    <w:rsid w:val="00273181"/>
    <w:rsid w:val="002749C7"/>
    <w:rsid w:val="0028569A"/>
    <w:rsid w:val="002B09A5"/>
    <w:rsid w:val="002B5EA9"/>
    <w:rsid w:val="002C48F9"/>
    <w:rsid w:val="002C74F0"/>
    <w:rsid w:val="002D2D93"/>
    <w:rsid w:val="002D364A"/>
    <w:rsid w:val="002D3A71"/>
    <w:rsid w:val="002D5C9E"/>
    <w:rsid w:val="002D62AB"/>
    <w:rsid w:val="00321EF9"/>
    <w:rsid w:val="00325CFF"/>
    <w:rsid w:val="00347408"/>
    <w:rsid w:val="00361BE4"/>
    <w:rsid w:val="00377434"/>
    <w:rsid w:val="00386273"/>
    <w:rsid w:val="00391CF0"/>
    <w:rsid w:val="00394E82"/>
    <w:rsid w:val="003A42D4"/>
    <w:rsid w:val="003B5146"/>
    <w:rsid w:val="003B75ED"/>
    <w:rsid w:val="003C1AC9"/>
    <w:rsid w:val="003C2291"/>
    <w:rsid w:val="003C393A"/>
    <w:rsid w:val="003C4A0A"/>
    <w:rsid w:val="003D2CA1"/>
    <w:rsid w:val="003E023C"/>
    <w:rsid w:val="003F2AE0"/>
    <w:rsid w:val="0040124B"/>
    <w:rsid w:val="00406A4D"/>
    <w:rsid w:val="004225F4"/>
    <w:rsid w:val="00430138"/>
    <w:rsid w:val="004305D9"/>
    <w:rsid w:val="0043246C"/>
    <w:rsid w:val="0044081B"/>
    <w:rsid w:val="00453F85"/>
    <w:rsid w:val="00455E22"/>
    <w:rsid w:val="004573DD"/>
    <w:rsid w:val="00460E37"/>
    <w:rsid w:val="004612D5"/>
    <w:rsid w:val="00465C51"/>
    <w:rsid w:val="004806B4"/>
    <w:rsid w:val="00480E66"/>
    <w:rsid w:val="00487EC2"/>
    <w:rsid w:val="004916BB"/>
    <w:rsid w:val="0049348C"/>
    <w:rsid w:val="00495AEA"/>
    <w:rsid w:val="004A713D"/>
    <w:rsid w:val="004B1F55"/>
    <w:rsid w:val="004C131A"/>
    <w:rsid w:val="004C2EAB"/>
    <w:rsid w:val="004E2E06"/>
    <w:rsid w:val="004E6FB2"/>
    <w:rsid w:val="004F09B4"/>
    <w:rsid w:val="004F7F44"/>
    <w:rsid w:val="00503C04"/>
    <w:rsid w:val="005051EC"/>
    <w:rsid w:val="00512291"/>
    <w:rsid w:val="00516521"/>
    <w:rsid w:val="00523A3D"/>
    <w:rsid w:val="00533A27"/>
    <w:rsid w:val="00536170"/>
    <w:rsid w:val="00542C79"/>
    <w:rsid w:val="00543D46"/>
    <w:rsid w:val="00545621"/>
    <w:rsid w:val="005473ED"/>
    <w:rsid w:val="0055166C"/>
    <w:rsid w:val="0056143D"/>
    <w:rsid w:val="005617F3"/>
    <w:rsid w:val="00564D1B"/>
    <w:rsid w:val="00575428"/>
    <w:rsid w:val="0058251A"/>
    <w:rsid w:val="00584259"/>
    <w:rsid w:val="00585CDF"/>
    <w:rsid w:val="005A1B94"/>
    <w:rsid w:val="005A5A6A"/>
    <w:rsid w:val="005B35F4"/>
    <w:rsid w:val="005B535B"/>
    <w:rsid w:val="005C2519"/>
    <w:rsid w:val="005C31E9"/>
    <w:rsid w:val="005C7743"/>
    <w:rsid w:val="005D5600"/>
    <w:rsid w:val="005E1570"/>
    <w:rsid w:val="005F1C5A"/>
    <w:rsid w:val="005F6584"/>
    <w:rsid w:val="00603A33"/>
    <w:rsid w:val="00610541"/>
    <w:rsid w:val="006245D4"/>
    <w:rsid w:val="00625A27"/>
    <w:rsid w:val="00630340"/>
    <w:rsid w:val="00644C36"/>
    <w:rsid w:val="006460F2"/>
    <w:rsid w:val="006518A5"/>
    <w:rsid w:val="0065515B"/>
    <w:rsid w:val="006561E8"/>
    <w:rsid w:val="006613E8"/>
    <w:rsid w:val="0068485E"/>
    <w:rsid w:val="006902AC"/>
    <w:rsid w:val="006A4259"/>
    <w:rsid w:val="006B0829"/>
    <w:rsid w:val="006C0039"/>
    <w:rsid w:val="006D0151"/>
    <w:rsid w:val="006D3DA1"/>
    <w:rsid w:val="006D5DA9"/>
    <w:rsid w:val="006E23AB"/>
    <w:rsid w:val="006E2630"/>
    <w:rsid w:val="006E3C46"/>
    <w:rsid w:val="006E5384"/>
    <w:rsid w:val="006E6751"/>
    <w:rsid w:val="00701305"/>
    <w:rsid w:val="00701F19"/>
    <w:rsid w:val="00711644"/>
    <w:rsid w:val="00715BD9"/>
    <w:rsid w:val="007429C3"/>
    <w:rsid w:val="00752B56"/>
    <w:rsid w:val="00760007"/>
    <w:rsid w:val="00763AFF"/>
    <w:rsid w:val="00764659"/>
    <w:rsid w:val="00764EBC"/>
    <w:rsid w:val="00765579"/>
    <w:rsid w:val="00766DA2"/>
    <w:rsid w:val="007741B8"/>
    <w:rsid w:val="0078050C"/>
    <w:rsid w:val="007862C9"/>
    <w:rsid w:val="007975AA"/>
    <w:rsid w:val="007A7263"/>
    <w:rsid w:val="007A77E0"/>
    <w:rsid w:val="007B4460"/>
    <w:rsid w:val="007C2E5F"/>
    <w:rsid w:val="007C55B2"/>
    <w:rsid w:val="007C6F84"/>
    <w:rsid w:val="007F515B"/>
    <w:rsid w:val="007F7DF6"/>
    <w:rsid w:val="0080316C"/>
    <w:rsid w:val="00816487"/>
    <w:rsid w:val="008329CE"/>
    <w:rsid w:val="00835F51"/>
    <w:rsid w:val="008370DC"/>
    <w:rsid w:val="00851F59"/>
    <w:rsid w:val="00854BC6"/>
    <w:rsid w:val="00856796"/>
    <w:rsid w:val="00867A5D"/>
    <w:rsid w:val="00872065"/>
    <w:rsid w:val="0087580A"/>
    <w:rsid w:val="00890020"/>
    <w:rsid w:val="0089018D"/>
    <w:rsid w:val="0089251C"/>
    <w:rsid w:val="00892F33"/>
    <w:rsid w:val="008A67D1"/>
    <w:rsid w:val="008A7163"/>
    <w:rsid w:val="008B0B19"/>
    <w:rsid w:val="008B3451"/>
    <w:rsid w:val="008C533B"/>
    <w:rsid w:val="00900295"/>
    <w:rsid w:val="009063EB"/>
    <w:rsid w:val="009145B0"/>
    <w:rsid w:val="00915684"/>
    <w:rsid w:val="0091617D"/>
    <w:rsid w:val="00930B59"/>
    <w:rsid w:val="009340F7"/>
    <w:rsid w:val="00934614"/>
    <w:rsid w:val="00937E71"/>
    <w:rsid w:val="00941F26"/>
    <w:rsid w:val="009460ED"/>
    <w:rsid w:val="00946565"/>
    <w:rsid w:val="0095383C"/>
    <w:rsid w:val="00953CB6"/>
    <w:rsid w:val="00955138"/>
    <w:rsid w:val="00955DBE"/>
    <w:rsid w:val="0096003E"/>
    <w:rsid w:val="00967046"/>
    <w:rsid w:val="009740CC"/>
    <w:rsid w:val="009741DD"/>
    <w:rsid w:val="00976A04"/>
    <w:rsid w:val="00980D0C"/>
    <w:rsid w:val="00981429"/>
    <w:rsid w:val="009867E4"/>
    <w:rsid w:val="00993BDF"/>
    <w:rsid w:val="009A4F9C"/>
    <w:rsid w:val="009A76C4"/>
    <w:rsid w:val="009B2BBE"/>
    <w:rsid w:val="009B2FB7"/>
    <w:rsid w:val="009C6466"/>
    <w:rsid w:val="009E7E55"/>
    <w:rsid w:val="00A0528A"/>
    <w:rsid w:val="00A132FE"/>
    <w:rsid w:val="00A230DB"/>
    <w:rsid w:val="00A24151"/>
    <w:rsid w:val="00A250E9"/>
    <w:rsid w:val="00A33D5E"/>
    <w:rsid w:val="00A35AEF"/>
    <w:rsid w:val="00A426A5"/>
    <w:rsid w:val="00A43786"/>
    <w:rsid w:val="00A56831"/>
    <w:rsid w:val="00A70515"/>
    <w:rsid w:val="00A73CD4"/>
    <w:rsid w:val="00A769E8"/>
    <w:rsid w:val="00AA7F87"/>
    <w:rsid w:val="00AB12D4"/>
    <w:rsid w:val="00AC0873"/>
    <w:rsid w:val="00AD002D"/>
    <w:rsid w:val="00AD1D3B"/>
    <w:rsid w:val="00AD2AA9"/>
    <w:rsid w:val="00AD2E23"/>
    <w:rsid w:val="00AD3CBD"/>
    <w:rsid w:val="00AE0817"/>
    <w:rsid w:val="00AE5D27"/>
    <w:rsid w:val="00AE6A10"/>
    <w:rsid w:val="00AE6FB8"/>
    <w:rsid w:val="00B077A0"/>
    <w:rsid w:val="00B13C51"/>
    <w:rsid w:val="00B202F5"/>
    <w:rsid w:val="00B32F2B"/>
    <w:rsid w:val="00B340E1"/>
    <w:rsid w:val="00B349B4"/>
    <w:rsid w:val="00B46917"/>
    <w:rsid w:val="00B50C59"/>
    <w:rsid w:val="00B51F21"/>
    <w:rsid w:val="00B5548B"/>
    <w:rsid w:val="00B60D15"/>
    <w:rsid w:val="00B65393"/>
    <w:rsid w:val="00B73E62"/>
    <w:rsid w:val="00B823C5"/>
    <w:rsid w:val="00B86BA5"/>
    <w:rsid w:val="00BB4A5B"/>
    <w:rsid w:val="00BC16E4"/>
    <w:rsid w:val="00BD4EC0"/>
    <w:rsid w:val="00BD588A"/>
    <w:rsid w:val="00BE14B5"/>
    <w:rsid w:val="00BE204E"/>
    <w:rsid w:val="00BF79E6"/>
    <w:rsid w:val="00C04E07"/>
    <w:rsid w:val="00C12F79"/>
    <w:rsid w:val="00C17A44"/>
    <w:rsid w:val="00C24195"/>
    <w:rsid w:val="00C34EB6"/>
    <w:rsid w:val="00C423C6"/>
    <w:rsid w:val="00C4556F"/>
    <w:rsid w:val="00C47B52"/>
    <w:rsid w:val="00C52270"/>
    <w:rsid w:val="00C627B7"/>
    <w:rsid w:val="00C65584"/>
    <w:rsid w:val="00C81EA4"/>
    <w:rsid w:val="00C83C86"/>
    <w:rsid w:val="00C95DD6"/>
    <w:rsid w:val="00C96B9E"/>
    <w:rsid w:val="00C96DC9"/>
    <w:rsid w:val="00CA05ED"/>
    <w:rsid w:val="00CA3F9E"/>
    <w:rsid w:val="00CA3FF9"/>
    <w:rsid w:val="00CA544B"/>
    <w:rsid w:val="00CA76F7"/>
    <w:rsid w:val="00CB2674"/>
    <w:rsid w:val="00CC3EAD"/>
    <w:rsid w:val="00CC554F"/>
    <w:rsid w:val="00CD2164"/>
    <w:rsid w:val="00CD2A6B"/>
    <w:rsid w:val="00CE274D"/>
    <w:rsid w:val="00CE6882"/>
    <w:rsid w:val="00CF3A74"/>
    <w:rsid w:val="00CF3B58"/>
    <w:rsid w:val="00D0218B"/>
    <w:rsid w:val="00D07C3C"/>
    <w:rsid w:val="00D11237"/>
    <w:rsid w:val="00D14B51"/>
    <w:rsid w:val="00D27174"/>
    <w:rsid w:val="00D31FB4"/>
    <w:rsid w:val="00D3391A"/>
    <w:rsid w:val="00D4309D"/>
    <w:rsid w:val="00D500DB"/>
    <w:rsid w:val="00D56385"/>
    <w:rsid w:val="00D737E9"/>
    <w:rsid w:val="00D96D7E"/>
    <w:rsid w:val="00DA5D64"/>
    <w:rsid w:val="00DA61B8"/>
    <w:rsid w:val="00DB6BC8"/>
    <w:rsid w:val="00DC38EF"/>
    <w:rsid w:val="00DD11A1"/>
    <w:rsid w:val="00DD2395"/>
    <w:rsid w:val="00DD3AEA"/>
    <w:rsid w:val="00DE476D"/>
    <w:rsid w:val="00DE7AAF"/>
    <w:rsid w:val="00E04A34"/>
    <w:rsid w:val="00E26D5E"/>
    <w:rsid w:val="00E26D67"/>
    <w:rsid w:val="00E5018E"/>
    <w:rsid w:val="00E5125A"/>
    <w:rsid w:val="00E53AD4"/>
    <w:rsid w:val="00E55444"/>
    <w:rsid w:val="00E646B8"/>
    <w:rsid w:val="00E65E8E"/>
    <w:rsid w:val="00E66028"/>
    <w:rsid w:val="00E73B9C"/>
    <w:rsid w:val="00E73F57"/>
    <w:rsid w:val="00E74C92"/>
    <w:rsid w:val="00E802CE"/>
    <w:rsid w:val="00E81BB2"/>
    <w:rsid w:val="00E87D66"/>
    <w:rsid w:val="00E958B2"/>
    <w:rsid w:val="00E962B9"/>
    <w:rsid w:val="00EA3637"/>
    <w:rsid w:val="00EB05E1"/>
    <w:rsid w:val="00EB62B8"/>
    <w:rsid w:val="00ED33A4"/>
    <w:rsid w:val="00ED3985"/>
    <w:rsid w:val="00ED5F70"/>
    <w:rsid w:val="00ED6CEC"/>
    <w:rsid w:val="00EE397C"/>
    <w:rsid w:val="00EE7DA7"/>
    <w:rsid w:val="00EF3688"/>
    <w:rsid w:val="00EF437D"/>
    <w:rsid w:val="00EF539A"/>
    <w:rsid w:val="00F058FE"/>
    <w:rsid w:val="00F074CE"/>
    <w:rsid w:val="00F10CB4"/>
    <w:rsid w:val="00F212E8"/>
    <w:rsid w:val="00F3461E"/>
    <w:rsid w:val="00F36D9A"/>
    <w:rsid w:val="00F57B72"/>
    <w:rsid w:val="00F71C25"/>
    <w:rsid w:val="00F76295"/>
    <w:rsid w:val="00F82C94"/>
    <w:rsid w:val="00F87A01"/>
    <w:rsid w:val="00F91F14"/>
    <w:rsid w:val="00FA6195"/>
    <w:rsid w:val="00FA6808"/>
    <w:rsid w:val="00FA742C"/>
    <w:rsid w:val="00FB3F1B"/>
    <w:rsid w:val="00FC518F"/>
    <w:rsid w:val="00FC6C96"/>
    <w:rsid w:val="00FE28DB"/>
    <w:rsid w:val="00FF162A"/>
    <w:rsid w:val="00FF388C"/>
    <w:rsid w:val="00FF6E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6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uiPriority w:val="99"/>
    <w:rsid w:val="00B73E62"/>
    <w:rPr>
      <w:rFonts w:cs="Times New Roman"/>
    </w:rPr>
  </w:style>
  <w:style w:type="character" w:styleId="Accentuation">
    <w:name w:val="Emphasis"/>
    <w:basedOn w:val="Policepardfaut"/>
    <w:uiPriority w:val="99"/>
    <w:qFormat/>
    <w:rsid w:val="00B73E62"/>
    <w:rPr>
      <w:rFonts w:cs="Times New Roman"/>
      <w:i/>
      <w:iCs/>
    </w:rPr>
  </w:style>
  <w:style w:type="character" w:styleId="Lienhypertexte">
    <w:name w:val="Hyperlink"/>
    <w:basedOn w:val="Policepardfaut"/>
    <w:uiPriority w:val="99"/>
    <w:rsid w:val="00C83C86"/>
    <w:rPr>
      <w:rFonts w:cs="Times New Roman"/>
      <w:color w:val="0563C1"/>
      <w:u w:val="single"/>
    </w:rPr>
  </w:style>
  <w:style w:type="paragraph" w:styleId="En-tte">
    <w:name w:val="header"/>
    <w:basedOn w:val="Normal"/>
    <w:link w:val="En-tteCar"/>
    <w:uiPriority w:val="99"/>
    <w:rsid w:val="00763AFF"/>
    <w:pPr>
      <w:tabs>
        <w:tab w:val="center" w:pos="4536"/>
        <w:tab w:val="right" w:pos="9072"/>
      </w:tabs>
      <w:spacing w:after="0" w:line="240" w:lineRule="auto"/>
    </w:pPr>
  </w:style>
  <w:style w:type="character" w:customStyle="1" w:styleId="En-tteCar">
    <w:name w:val="En-tête Car"/>
    <w:basedOn w:val="Policepardfaut"/>
    <w:link w:val="En-tte"/>
    <w:uiPriority w:val="99"/>
    <w:locked/>
    <w:rsid w:val="00763AFF"/>
    <w:rPr>
      <w:rFonts w:cs="Times New Roman"/>
    </w:rPr>
  </w:style>
  <w:style w:type="paragraph" w:styleId="Pieddepage">
    <w:name w:val="footer"/>
    <w:basedOn w:val="Normal"/>
    <w:link w:val="PieddepageCar"/>
    <w:uiPriority w:val="99"/>
    <w:rsid w:val="00763AF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63AFF"/>
    <w:rPr>
      <w:rFonts w:cs="Times New Roman"/>
    </w:rPr>
  </w:style>
  <w:style w:type="paragraph" w:styleId="Textedebulles">
    <w:name w:val="Balloon Text"/>
    <w:basedOn w:val="Normal"/>
    <w:link w:val="TextedebullesCar"/>
    <w:uiPriority w:val="99"/>
    <w:semiHidden/>
    <w:rsid w:val="00763A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763A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rochevendee.fr" TargetMode="External"/><Relationship Id="rId3" Type="http://schemas.openxmlformats.org/officeDocument/2006/relationships/webSettings" Target="webSettings.xml"/><Relationship Id="rId7" Type="http://schemas.openxmlformats.org/officeDocument/2006/relationships/hyperlink" Target="mailto:ttrv@ttrochevend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491</Words>
  <Characters>2701</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creator>GIRAUD Antony</dc:creator>
  <cp:lastModifiedBy>ADMIN</cp:lastModifiedBy>
  <cp:revision>2</cp:revision>
  <cp:lastPrinted>2015-03-19T10:50:00Z</cp:lastPrinted>
  <dcterms:created xsi:type="dcterms:W3CDTF">2015-03-25T09:54:00Z</dcterms:created>
  <dcterms:modified xsi:type="dcterms:W3CDTF">2015-03-25T09:54:00Z</dcterms:modified>
</cp:coreProperties>
</file>